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ZN </w:t>
      </w:r>
      <w:r w:rsidR="002C7E92">
        <w:rPr>
          <w:b/>
          <w:snapToGrid w:val="0"/>
          <w:color w:val="000000"/>
          <w:sz w:val="22"/>
          <w:szCs w:val="22"/>
        </w:rPr>
        <w:t>0</w:t>
      </w:r>
      <w:r w:rsidR="00C47835">
        <w:rPr>
          <w:b/>
          <w:snapToGrid w:val="0"/>
          <w:color w:val="000000"/>
          <w:sz w:val="22"/>
          <w:szCs w:val="22"/>
        </w:rPr>
        <w:t>5</w:t>
      </w:r>
      <w:r w:rsidR="00B04734">
        <w:rPr>
          <w:b/>
          <w:snapToGrid w:val="0"/>
          <w:color w:val="000000"/>
          <w:sz w:val="22"/>
          <w:szCs w:val="22"/>
        </w:rPr>
        <w:t>/2018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C47835" w:rsidRDefault="00C47835" w:rsidP="00C47835">
      <w:pPr>
        <w:pStyle w:val="Nagwek1"/>
        <w:rPr>
          <w:rFonts w:ascii="Calibri" w:hAnsi="Calibri"/>
          <w:sz w:val="28"/>
        </w:rPr>
      </w:pPr>
      <w:bookmarkStart w:id="2" w:name="_Toc532539334"/>
      <w:r>
        <w:rPr>
          <w:rFonts w:ascii="Calibri" w:hAnsi="Calibri"/>
        </w:rPr>
        <w:t xml:space="preserve">Urządzenie do analizy ilościowej oraz jakościowej DNA, RNA i białek </w:t>
      </w:r>
      <w:bookmarkEnd w:id="2"/>
    </w:p>
    <w:p w:rsidR="00B80FFA" w:rsidRPr="00C47835" w:rsidRDefault="00B80FFA" w:rsidP="0098698B">
      <w:pPr>
        <w:spacing w:line="320" w:lineRule="atLeast"/>
        <w:jc w:val="both"/>
        <w:rPr>
          <w:sz w:val="22"/>
          <w:szCs w:val="22"/>
          <w:lang w:val="x-none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ED355D">
        <w:rPr>
          <w:b/>
          <w:sz w:val="22"/>
          <w:szCs w:val="22"/>
          <w:u w:val="single"/>
        </w:rPr>
        <w:t>Składam ofertę</w:t>
      </w:r>
      <w:r w:rsidR="0098698B" w:rsidRPr="00ED355D">
        <w:rPr>
          <w:b/>
          <w:sz w:val="22"/>
          <w:szCs w:val="22"/>
          <w:u w:val="single"/>
        </w:rPr>
        <w:t xml:space="preserve"> na </w:t>
      </w:r>
      <w:r w:rsidR="00787C3A" w:rsidRPr="00ED355D">
        <w:rPr>
          <w:b/>
          <w:sz w:val="22"/>
          <w:szCs w:val="22"/>
          <w:u w:val="single"/>
        </w:rPr>
        <w:t>zamówienie</w:t>
      </w:r>
      <w:r w:rsidR="0098698B" w:rsidRPr="00ED355D">
        <w:rPr>
          <w:b/>
          <w:sz w:val="22"/>
          <w:szCs w:val="22"/>
          <w:u w:val="single"/>
        </w:rPr>
        <w:t xml:space="preserve"> i oferuję</w:t>
      </w:r>
      <w:r w:rsidRPr="00ED355D">
        <w:rPr>
          <w:b/>
          <w:sz w:val="22"/>
          <w:szCs w:val="22"/>
          <w:u w:val="single"/>
        </w:rPr>
        <w:t>:</w:t>
      </w:r>
      <w:r w:rsidRPr="0026422E">
        <w:rPr>
          <w:b/>
          <w:sz w:val="22"/>
          <w:szCs w:val="22"/>
          <w:u w:val="single"/>
        </w:rPr>
        <w:t xml:space="preserve">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C47835" w:rsidRDefault="00D85E81" w:rsidP="00C47835">
            <w:pPr>
              <w:pStyle w:val="Nagwek1"/>
              <w:rPr>
                <w:rFonts w:ascii="Calibri" w:hAnsi="Calibri"/>
                <w:sz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C47835">
              <w:rPr>
                <w:rFonts w:ascii="Calibri" w:hAnsi="Calibri"/>
              </w:rPr>
              <w:t>Urządzenie do analizy ilościowej oraz ja</w:t>
            </w:r>
            <w:r w:rsidR="00C47835">
              <w:rPr>
                <w:rFonts w:ascii="Calibri" w:hAnsi="Calibri"/>
              </w:rPr>
              <w:t xml:space="preserve">kościowej DNA, RNA i białek </w:t>
            </w:r>
            <w:bookmarkStart w:id="3" w:name="_GoBack"/>
            <w:bookmarkEnd w:id="3"/>
          </w:p>
          <w:p w:rsidR="009B4867" w:rsidRPr="00C47835" w:rsidRDefault="009B4867" w:rsidP="00E7683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x-none"/>
              </w:rPr>
            </w:pP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że  wybór naszej oferty w zakresie </w:t>
      </w:r>
      <w:r w:rsidR="0098698B" w:rsidRPr="0098698B">
        <w:rPr>
          <w:sz w:val="22"/>
          <w:szCs w:val="22"/>
        </w:rPr>
        <w:t>części 1</w:t>
      </w:r>
      <w:r w:rsidRPr="0098698B">
        <w:rPr>
          <w:sz w:val="22"/>
          <w:szCs w:val="22"/>
        </w:rPr>
        <w:t xml:space="preserve"> 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D85E81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D6058D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Ponadto oświadczam, że: 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wskazana cena uwzględnia wszelkie koszty realizacji zamówienia oraz nie ulegnie zmianie w trakcie obowiązywania zapytania ofertowego,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spełniamy wszelkie wymagania zwarte w zapytaniu ofertowym i przyjmujemy je bez zastrzeżeń oraz, że otrzymaliśmy wszystkie konieczne informacje potrzebne do właściwego przygotowania oferty,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wszystkie złożone przez nas dokumenty są zgodne z aktualnym stanem prawnym i faktycznym,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zawarty w zapytaniu ofertowym projekt zlecenia został przez nas zaakceptowany i zobowiązujemy się w przypadku wyboru naszej oferty do realizacji zlecenia w miejscu i terminie wyznaczonym przez Zamawiającego,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</w:t>
      </w:r>
      <w:r>
        <w:rPr>
          <w:snapToGrid w:val="0"/>
          <w:color w:val="000000"/>
          <w:sz w:val="22"/>
          <w:szCs w:val="22"/>
        </w:rPr>
        <w:t>o dostarczonych urządzeń zostaną dołączone dokumenty gwarancyjne oraz instrukcja obsługi w języku polskim,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sz w:val="22"/>
          <w:szCs w:val="22"/>
        </w:rPr>
        <w:t>dostarczone urządzenia będą fabrycznie nowe, będą posiadały wszystkie wymagane atesty/certyfikaty.</w:t>
      </w:r>
    </w:p>
    <w:p w:rsidR="00D6058D" w:rsidRDefault="00D6058D" w:rsidP="00D6058D">
      <w:pPr>
        <w:keepLines/>
        <w:widowControl w:val="0"/>
        <w:numPr>
          <w:ilvl w:val="0"/>
          <w:numId w:val="1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uważamy się za związanych niniejszą ofertą przez okres 30 dni od upływu terminu składania ofert.</w:t>
      </w: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</w:p>
    <w:p w:rsidR="00D6058D" w:rsidRPr="0098698B" w:rsidRDefault="00D6058D" w:rsidP="00D6058D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Pr="0098698B">
        <w:rPr>
          <w:sz w:val="22"/>
          <w:szCs w:val="22"/>
        </w:rPr>
        <w:t>_______</w:t>
      </w:r>
    </w:p>
    <w:p w:rsidR="00D6058D" w:rsidRPr="00B80FFA" w:rsidRDefault="00D6058D" w:rsidP="00D6058D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p w:rsidR="00D6058D" w:rsidRPr="00EA6190" w:rsidRDefault="00D6058D" w:rsidP="009B4867">
      <w:pPr>
        <w:spacing w:line="320" w:lineRule="atLeast"/>
        <w:jc w:val="both"/>
        <w:rPr>
          <w:sz w:val="22"/>
          <w:szCs w:val="22"/>
        </w:rPr>
      </w:pPr>
    </w:p>
    <w:p w:rsidR="00F97F5B" w:rsidRDefault="00F97F5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sectPr w:rsidR="0004229B" w:rsidRPr="00EA6190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EF" w:rsidRDefault="00401AEF">
      <w:r>
        <w:separator/>
      </w:r>
    </w:p>
  </w:endnote>
  <w:endnote w:type="continuationSeparator" w:id="0">
    <w:p w:rsidR="00401AEF" w:rsidRDefault="0040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783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EF" w:rsidRDefault="00401AEF">
      <w:r>
        <w:separator/>
      </w:r>
    </w:p>
  </w:footnote>
  <w:footnote w:type="continuationSeparator" w:id="0">
    <w:p w:rsidR="00401AEF" w:rsidRDefault="0040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4229B"/>
    <w:rsid w:val="00054700"/>
    <w:rsid w:val="00056B0C"/>
    <w:rsid w:val="00066BB0"/>
    <w:rsid w:val="00090321"/>
    <w:rsid w:val="000A7F2B"/>
    <w:rsid w:val="000B28F4"/>
    <w:rsid w:val="000C007F"/>
    <w:rsid w:val="000D5F53"/>
    <w:rsid w:val="000E6443"/>
    <w:rsid w:val="0011320C"/>
    <w:rsid w:val="001200B4"/>
    <w:rsid w:val="00141D4C"/>
    <w:rsid w:val="001533A4"/>
    <w:rsid w:val="00173CDE"/>
    <w:rsid w:val="001A7B2F"/>
    <w:rsid w:val="001C2B03"/>
    <w:rsid w:val="00230866"/>
    <w:rsid w:val="00240D42"/>
    <w:rsid w:val="00242718"/>
    <w:rsid w:val="0026422E"/>
    <w:rsid w:val="00265BEB"/>
    <w:rsid w:val="00295683"/>
    <w:rsid w:val="002C7E92"/>
    <w:rsid w:val="002D05F8"/>
    <w:rsid w:val="0030774B"/>
    <w:rsid w:val="0030789A"/>
    <w:rsid w:val="003253E8"/>
    <w:rsid w:val="00326D5E"/>
    <w:rsid w:val="003544F9"/>
    <w:rsid w:val="00365F06"/>
    <w:rsid w:val="00367EB6"/>
    <w:rsid w:val="00380BDD"/>
    <w:rsid w:val="003B1232"/>
    <w:rsid w:val="003B5734"/>
    <w:rsid w:val="003C2A2C"/>
    <w:rsid w:val="003F4BD8"/>
    <w:rsid w:val="00401AEF"/>
    <w:rsid w:val="00415CE2"/>
    <w:rsid w:val="00420671"/>
    <w:rsid w:val="00440989"/>
    <w:rsid w:val="0044480A"/>
    <w:rsid w:val="00455824"/>
    <w:rsid w:val="00456965"/>
    <w:rsid w:val="00463B3E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72ACA"/>
    <w:rsid w:val="0067622C"/>
    <w:rsid w:val="006E6D37"/>
    <w:rsid w:val="00714A0C"/>
    <w:rsid w:val="00717488"/>
    <w:rsid w:val="007613F5"/>
    <w:rsid w:val="0077573E"/>
    <w:rsid w:val="00787C3A"/>
    <w:rsid w:val="007C0B9D"/>
    <w:rsid w:val="007D02FD"/>
    <w:rsid w:val="007E280F"/>
    <w:rsid w:val="007E431A"/>
    <w:rsid w:val="007F04BF"/>
    <w:rsid w:val="00831450"/>
    <w:rsid w:val="00832E20"/>
    <w:rsid w:val="00847F75"/>
    <w:rsid w:val="008532F0"/>
    <w:rsid w:val="00880429"/>
    <w:rsid w:val="00891C1E"/>
    <w:rsid w:val="008948AD"/>
    <w:rsid w:val="00894976"/>
    <w:rsid w:val="008B30C5"/>
    <w:rsid w:val="008D3A75"/>
    <w:rsid w:val="008E06ED"/>
    <w:rsid w:val="009051DA"/>
    <w:rsid w:val="009235F8"/>
    <w:rsid w:val="00924750"/>
    <w:rsid w:val="0094152F"/>
    <w:rsid w:val="0094184C"/>
    <w:rsid w:val="0094735D"/>
    <w:rsid w:val="00951CD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34A8C"/>
    <w:rsid w:val="00A4524E"/>
    <w:rsid w:val="00A6766C"/>
    <w:rsid w:val="00A74B0B"/>
    <w:rsid w:val="00A912B8"/>
    <w:rsid w:val="00AB2F8A"/>
    <w:rsid w:val="00AD5352"/>
    <w:rsid w:val="00AE2093"/>
    <w:rsid w:val="00B038F8"/>
    <w:rsid w:val="00B04734"/>
    <w:rsid w:val="00B11302"/>
    <w:rsid w:val="00B6735F"/>
    <w:rsid w:val="00B80FFA"/>
    <w:rsid w:val="00B93B71"/>
    <w:rsid w:val="00B944FC"/>
    <w:rsid w:val="00BA2721"/>
    <w:rsid w:val="00BC2C28"/>
    <w:rsid w:val="00BE5730"/>
    <w:rsid w:val="00C02182"/>
    <w:rsid w:val="00C05E63"/>
    <w:rsid w:val="00C13B98"/>
    <w:rsid w:val="00C17EBB"/>
    <w:rsid w:val="00C257F8"/>
    <w:rsid w:val="00C30052"/>
    <w:rsid w:val="00C47835"/>
    <w:rsid w:val="00C50536"/>
    <w:rsid w:val="00C55DAD"/>
    <w:rsid w:val="00C55F9A"/>
    <w:rsid w:val="00C63B3C"/>
    <w:rsid w:val="00C701F2"/>
    <w:rsid w:val="00C82005"/>
    <w:rsid w:val="00C83E89"/>
    <w:rsid w:val="00CB53E2"/>
    <w:rsid w:val="00CD2185"/>
    <w:rsid w:val="00CF2802"/>
    <w:rsid w:val="00D142B1"/>
    <w:rsid w:val="00D34164"/>
    <w:rsid w:val="00D37B18"/>
    <w:rsid w:val="00D47B48"/>
    <w:rsid w:val="00D51995"/>
    <w:rsid w:val="00D6058D"/>
    <w:rsid w:val="00D73849"/>
    <w:rsid w:val="00D85E81"/>
    <w:rsid w:val="00D878BA"/>
    <w:rsid w:val="00D954C4"/>
    <w:rsid w:val="00DC615A"/>
    <w:rsid w:val="00DC781B"/>
    <w:rsid w:val="00DD198D"/>
    <w:rsid w:val="00E054BE"/>
    <w:rsid w:val="00E12DEA"/>
    <w:rsid w:val="00E12E8C"/>
    <w:rsid w:val="00E264D3"/>
    <w:rsid w:val="00E35425"/>
    <w:rsid w:val="00E44428"/>
    <w:rsid w:val="00E46F80"/>
    <w:rsid w:val="00E715F1"/>
    <w:rsid w:val="00E7683C"/>
    <w:rsid w:val="00EA2FAC"/>
    <w:rsid w:val="00EA6190"/>
    <w:rsid w:val="00EB1CC3"/>
    <w:rsid w:val="00EC268F"/>
    <w:rsid w:val="00EC4F75"/>
    <w:rsid w:val="00ED313F"/>
    <w:rsid w:val="00ED355D"/>
    <w:rsid w:val="00EE051B"/>
    <w:rsid w:val="00EE2736"/>
    <w:rsid w:val="00EF5A17"/>
    <w:rsid w:val="00F336A1"/>
    <w:rsid w:val="00F372BB"/>
    <w:rsid w:val="00F427C1"/>
    <w:rsid w:val="00F65920"/>
    <w:rsid w:val="00F71097"/>
    <w:rsid w:val="00F777A5"/>
    <w:rsid w:val="00F97DE4"/>
    <w:rsid w:val="00F97F5B"/>
    <w:rsid w:val="00FB765B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8D791-C226-41AB-BE4C-F7EEAC7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Formularz ofertowy</vt:lpstr>
    </vt:vector>
  </TitlesOfParts>
  <Company>Hewlett-Packard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Formularz ofertowy</dc:title>
  <dc:creator>Kancelaria</dc:creator>
  <cp:lastModifiedBy>tomek</cp:lastModifiedBy>
  <cp:revision>2</cp:revision>
  <cp:lastPrinted>2017-05-08T09:54:00Z</cp:lastPrinted>
  <dcterms:created xsi:type="dcterms:W3CDTF">2018-12-14T09:51:00Z</dcterms:created>
  <dcterms:modified xsi:type="dcterms:W3CDTF">2018-12-14T09:51:00Z</dcterms:modified>
</cp:coreProperties>
</file>